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2550"/>
        <w:gridCol w:w="2552"/>
        <w:gridCol w:w="2551"/>
        <w:gridCol w:w="2547"/>
        <w:gridCol w:w="2545"/>
      </w:tblGrid>
      <w:tr w:rsidR="00A92936" w:rsidRPr="00706DDB" w14:paraId="56D13BE4" w14:textId="77777777" w:rsidTr="005F6A5A">
        <w:tc>
          <w:tcPr>
            <w:tcW w:w="1203" w:type="dxa"/>
          </w:tcPr>
          <w:p w14:paraId="0D3045D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0FF3C2F7" w14:textId="2E20C30E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Monday</w:t>
            </w:r>
          </w:p>
        </w:tc>
        <w:tc>
          <w:tcPr>
            <w:tcW w:w="2552" w:type="dxa"/>
          </w:tcPr>
          <w:p w14:paraId="158B3541" w14:textId="412403A8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Tuesda</w:t>
            </w:r>
            <w:r>
              <w:rPr>
                <w:rFonts w:ascii="Cavolini" w:hAnsi="Cavolini" w:cs="Cavolini"/>
              </w:rPr>
              <w:t>y</w:t>
            </w:r>
          </w:p>
        </w:tc>
        <w:tc>
          <w:tcPr>
            <w:tcW w:w="2551" w:type="dxa"/>
          </w:tcPr>
          <w:p w14:paraId="1886C8F2" w14:textId="1FC6ACDB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Wednesday</w:t>
            </w:r>
          </w:p>
        </w:tc>
        <w:tc>
          <w:tcPr>
            <w:tcW w:w="2547" w:type="dxa"/>
          </w:tcPr>
          <w:p w14:paraId="05D7A696" w14:textId="129941CD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Thursday</w:t>
            </w:r>
          </w:p>
        </w:tc>
        <w:tc>
          <w:tcPr>
            <w:tcW w:w="2545" w:type="dxa"/>
          </w:tcPr>
          <w:p w14:paraId="3D1E8496" w14:textId="598BEC3F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Friday</w:t>
            </w:r>
          </w:p>
        </w:tc>
      </w:tr>
      <w:tr w:rsidR="00A92936" w:rsidRPr="00706DDB" w14:paraId="1911CE18" w14:textId="77777777" w:rsidTr="005F6A5A">
        <w:tc>
          <w:tcPr>
            <w:tcW w:w="1203" w:type="dxa"/>
          </w:tcPr>
          <w:p w14:paraId="444D47A5" w14:textId="2F32A52B" w:rsidR="00A92936" w:rsidRPr="00706DDB" w:rsidRDefault="001073D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Maths</w:t>
            </w:r>
          </w:p>
        </w:tc>
        <w:tc>
          <w:tcPr>
            <w:tcW w:w="2550" w:type="dxa"/>
          </w:tcPr>
          <w:p w14:paraId="1FF521CF" w14:textId="77777777" w:rsidR="00C41B85" w:rsidRPr="000E6DE5" w:rsidRDefault="00C41B85" w:rsidP="00C41B8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1A1EC02B" w14:textId="77777777" w:rsidR="00C41B85" w:rsidRDefault="00C41B85" w:rsidP="00C41B8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29</w:t>
            </w:r>
          </w:p>
          <w:p w14:paraId="7B09A248" w14:textId="77777777" w:rsidR="000E6DE5" w:rsidRDefault="000E6DE5">
            <w:pPr>
              <w:rPr>
                <w:rFonts w:ascii="Cavolini" w:hAnsi="Cavolini" w:cs="Cavolini"/>
              </w:rPr>
            </w:pPr>
          </w:p>
          <w:p w14:paraId="3BA39B98" w14:textId="77777777" w:rsidR="00C41B85" w:rsidRPr="00425444" w:rsidRDefault="00C41B85" w:rsidP="00C41B85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393D0914" w14:textId="77777777" w:rsidR="00C41B85" w:rsidRDefault="00C41B85" w:rsidP="00C41B8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>
              <w:rPr>
                <w:rFonts w:ascii="Cavolini" w:hAnsi="Cavolini" w:cs="Cavolini"/>
              </w:rPr>
              <w:t xml:space="preserve"> 148 </w:t>
            </w:r>
          </w:p>
          <w:p w14:paraId="63C25EA1" w14:textId="1C2E4668" w:rsidR="00C41B85" w:rsidRPr="00706DDB" w:rsidRDefault="00C41B85" w:rsidP="00C41B8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No. 1 &amp; 2</w:t>
            </w:r>
          </w:p>
        </w:tc>
        <w:tc>
          <w:tcPr>
            <w:tcW w:w="2552" w:type="dxa"/>
          </w:tcPr>
          <w:p w14:paraId="763C603D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3A4F8339" w14:textId="251E3F8A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</w:t>
            </w:r>
            <w:r w:rsidR="00C41B85">
              <w:rPr>
                <w:rFonts w:ascii="Cavolini" w:hAnsi="Cavolini" w:cs="Cavolini"/>
              </w:rPr>
              <w:t>9</w:t>
            </w:r>
          </w:p>
          <w:p w14:paraId="57E6DB67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4E7BD3B0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3911ABDD" w14:textId="77777777" w:rsidR="00425444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2542CF">
              <w:rPr>
                <w:rFonts w:ascii="Cavolini" w:hAnsi="Cavolini" w:cs="Cavolini"/>
              </w:rPr>
              <w:t xml:space="preserve"> </w:t>
            </w:r>
            <w:r w:rsidR="00C41B85">
              <w:rPr>
                <w:rFonts w:ascii="Cavolini" w:hAnsi="Cavolini" w:cs="Cavolini"/>
              </w:rPr>
              <w:t>148 no. 3</w:t>
            </w:r>
          </w:p>
          <w:p w14:paraId="630BB132" w14:textId="77777777" w:rsidR="00C41B85" w:rsidRDefault="00C41B85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 149 no. 1</w:t>
            </w:r>
          </w:p>
          <w:p w14:paraId="32B53096" w14:textId="69BC6A51" w:rsidR="00C41B85" w:rsidRPr="00706DDB" w:rsidRDefault="00C41B85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(yellow box – tomorrow)</w:t>
            </w:r>
          </w:p>
        </w:tc>
        <w:tc>
          <w:tcPr>
            <w:tcW w:w="2551" w:type="dxa"/>
          </w:tcPr>
          <w:p w14:paraId="41808FA8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2CC2E886" w14:textId="66965334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</w:t>
            </w:r>
            <w:r w:rsidR="00C41B85">
              <w:rPr>
                <w:rFonts w:ascii="Cavolini" w:hAnsi="Cavolini" w:cs="Cavolini"/>
              </w:rPr>
              <w:t>9</w:t>
            </w:r>
          </w:p>
          <w:p w14:paraId="7751B0CF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13F8FD46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021AC8A2" w14:textId="1064AD25" w:rsidR="00C41B85" w:rsidRDefault="00425444" w:rsidP="00C41B8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2542CF">
              <w:rPr>
                <w:rFonts w:ascii="Cavolini" w:hAnsi="Cavolini" w:cs="Cavolini"/>
              </w:rPr>
              <w:t xml:space="preserve"> </w:t>
            </w:r>
            <w:r w:rsidR="00C41B85">
              <w:rPr>
                <w:rFonts w:ascii="Cavolini" w:hAnsi="Cavolini" w:cs="Cavolini"/>
              </w:rPr>
              <w:t>149 no. 2 &amp; 3</w:t>
            </w:r>
          </w:p>
          <w:p w14:paraId="015329AE" w14:textId="55C1F336" w:rsidR="00C41B85" w:rsidRPr="00706DDB" w:rsidRDefault="00C41B85" w:rsidP="00C41B8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(yellow box – today)</w:t>
            </w:r>
          </w:p>
          <w:p w14:paraId="6C15CC1F" w14:textId="3FA6D366" w:rsidR="00690D1D" w:rsidRPr="00706DDB" w:rsidRDefault="00690D1D" w:rsidP="00425444">
            <w:pPr>
              <w:rPr>
                <w:rFonts w:ascii="Cavolini" w:hAnsi="Cavolini" w:cs="Cavolini"/>
              </w:rPr>
            </w:pPr>
          </w:p>
        </w:tc>
        <w:tc>
          <w:tcPr>
            <w:tcW w:w="2547" w:type="dxa"/>
          </w:tcPr>
          <w:p w14:paraId="24A51A5A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2BF463E7" w14:textId="76D2D0A7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</w:t>
            </w:r>
            <w:r w:rsidR="00C41B85">
              <w:rPr>
                <w:rFonts w:ascii="Cavolini" w:hAnsi="Cavolini" w:cs="Cavolini"/>
              </w:rPr>
              <w:t>9</w:t>
            </w:r>
          </w:p>
          <w:p w14:paraId="54023A89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748C7F85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1B44B51A" w14:textId="0A1E07FE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0D18CE">
              <w:rPr>
                <w:rFonts w:ascii="Cavolini" w:hAnsi="Cavolini" w:cs="Cavolini"/>
              </w:rPr>
              <w:t xml:space="preserve"> </w:t>
            </w:r>
            <w:r w:rsidR="00C41B85">
              <w:rPr>
                <w:rFonts w:ascii="Cavolini" w:hAnsi="Cavolini" w:cs="Cavolini"/>
              </w:rPr>
              <w:t>150</w:t>
            </w:r>
          </w:p>
        </w:tc>
        <w:tc>
          <w:tcPr>
            <w:tcW w:w="2545" w:type="dxa"/>
          </w:tcPr>
          <w:p w14:paraId="679E373D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7D3A0DC1" w14:textId="3C3CB7A8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</w:t>
            </w:r>
            <w:r w:rsidR="00C41B85">
              <w:rPr>
                <w:rFonts w:ascii="Cavolini" w:hAnsi="Cavolini" w:cs="Cavolini"/>
              </w:rPr>
              <w:t>9</w:t>
            </w:r>
          </w:p>
          <w:p w14:paraId="13216AD5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040C2248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35E47964" w14:textId="6058022C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757C93">
              <w:rPr>
                <w:rFonts w:ascii="Cavolini" w:hAnsi="Cavolini" w:cs="Cavolini"/>
              </w:rPr>
              <w:t xml:space="preserve"> </w:t>
            </w:r>
            <w:r w:rsidR="00C41B85">
              <w:rPr>
                <w:rFonts w:ascii="Cavolini" w:hAnsi="Cavolini" w:cs="Cavolini"/>
              </w:rPr>
              <w:t>151</w:t>
            </w:r>
          </w:p>
        </w:tc>
      </w:tr>
      <w:tr w:rsidR="00A92936" w:rsidRPr="00706DDB" w14:paraId="4DFB74EF" w14:textId="77777777" w:rsidTr="005F6A5A">
        <w:tc>
          <w:tcPr>
            <w:tcW w:w="1203" w:type="dxa"/>
          </w:tcPr>
          <w:p w14:paraId="5B1C1D3F" w14:textId="041593A5" w:rsidR="00A92936" w:rsidRPr="00706DDB" w:rsidRDefault="003209C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English</w:t>
            </w:r>
          </w:p>
        </w:tc>
        <w:tc>
          <w:tcPr>
            <w:tcW w:w="2550" w:type="dxa"/>
          </w:tcPr>
          <w:p w14:paraId="0E85CC80" w14:textId="77777777" w:rsidR="00C41B85" w:rsidRPr="00152FF2" w:rsidRDefault="00C41B85" w:rsidP="00C41B85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3E02FF10" w14:textId="77777777" w:rsidR="00C41B85" w:rsidRDefault="00C41B85" w:rsidP="00C41B8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5A32879D" w14:textId="5E73DDE9" w:rsidR="00F77C05" w:rsidRDefault="00F77C05">
            <w:pPr>
              <w:rPr>
                <w:rFonts w:ascii="Cavolini" w:hAnsi="Cavolini" w:cs="Cavolini"/>
              </w:rPr>
            </w:pPr>
          </w:p>
          <w:p w14:paraId="1E152D41" w14:textId="0F89B5B2" w:rsidR="00C41B85" w:rsidRDefault="00C41B85">
            <w:pPr>
              <w:rPr>
                <w:rFonts w:ascii="Cavolini" w:hAnsi="Cavolini" w:cs="Cavolini"/>
                <w:u w:val="single"/>
              </w:rPr>
            </w:pPr>
            <w:r w:rsidRPr="00C41B85">
              <w:rPr>
                <w:rFonts w:ascii="Cavolini" w:hAnsi="Cavolini" w:cs="Cavolini"/>
                <w:u w:val="single"/>
              </w:rPr>
              <w:t>Oral Language – TALK for TWO</w:t>
            </w:r>
          </w:p>
          <w:p w14:paraId="310C20D7" w14:textId="399A7BCA" w:rsidR="00CF76EC" w:rsidRPr="00C41B85" w:rsidRDefault="00CF76EC">
            <w:pPr>
              <w:rPr>
                <w:rFonts w:ascii="Cavolini" w:hAnsi="Cavolini" w:cs="Cavolini"/>
                <w:u w:val="single"/>
              </w:rPr>
            </w:pPr>
            <w:r>
              <w:rPr>
                <w:rFonts w:ascii="Cavolini" w:hAnsi="Cavolini" w:cs="Cavolini"/>
                <w:u w:val="single"/>
              </w:rPr>
              <w:t>(on SEESAW)</w:t>
            </w:r>
            <w:bookmarkStart w:id="0" w:name="_GoBack"/>
            <w:bookmarkEnd w:id="0"/>
          </w:p>
          <w:p w14:paraId="719D195D" w14:textId="77777777" w:rsidR="00C41B85" w:rsidRDefault="00C41B8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Choose and research your topic.</w:t>
            </w:r>
          </w:p>
          <w:p w14:paraId="48633C42" w14:textId="77777777" w:rsidR="001C7245" w:rsidRDefault="001C7245">
            <w:pPr>
              <w:rPr>
                <w:rFonts w:ascii="Cavolini" w:hAnsi="Cavolini" w:cs="Cavolini"/>
              </w:rPr>
            </w:pPr>
          </w:p>
          <w:p w14:paraId="609AF25F" w14:textId="1A0A7AA4" w:rsidR="001C7245" w:rsidRPr="00706DDB" w:rsidRDefault="001C724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Seesaw – Reading activity</w:t>
            </w:r>
          </w:p>
        </w:tc>
        <w:tc>
          <w:tcPr>
            <w:tcW w:w="2552" w:type="dxa"/>
          </w:tcPr>
          <w:p w14:paraId="73698A57" w14:textId="77777777" w:rsidR="00152FF2" w:rsidRPr="00152FF2" w:rsidRDefault="00152FF2" w:rsidP="00152FF2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04598DEB" w14:textId="77777777" w:rsidR="00A92936" w:rsidRDefault="00152FF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550752FE" w14:textId="77777777" w:rsidR="006246D5" w:rsidRDefault="006246D5" w:rsidP="00152FF2">
            <w:pPr>
              <w:rPr>
                <w:rFonts w:ascii="Cavolini" w:hAnsi="Cavolini" w:cs="Cavolini"/>
              </w:rPr>
            </w:pPr>
          </w:p>
          <w:p w14:paraId="1CAAF6F9" w14:textId="77777777" w:rsidR="00C41B85" w:rsidRPr="00C41B85" w:rsidRDefault="00C41B85" w:rsidP="00C41B85">
            <w:pPr>
              <w:rPr>
                <w:rFonts w:ascii="Cavolini" w:hAnsi="Cavolini" w:cs="Cavolini"/>
                <w:u w:val="single"/>
              </w:rPr>
            </w:pPr>
            <w:r w:rsidRPr="00C41B85">
              <w:rPr>
                <w:rFonts w:ascii="Cavolini" w:hAnsi="Cavolini" w:cs="Cavolini"/>
                <w:u w:val="single"/>
              </w:rPr>
              <w:t>Oral Language – TALK for TWO</w:t>
            </w:r>
          </w:p>
          <w:p w14:paraId="650A3D51" w14:textId="77777777" w:rsidR="00AE0CE4" w:rsidRDefault="00C41B85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Write out your facts that you are using.</w:t>
            </w:r>
          </w:p>
          <w:p w14:paraId="12249559" w14:textId="77777777" w:rsidR="001C7245" w:rsidRDefault="001C7245" w:rsidP="00AE0CE4">
            <w:pPr>
              <w:rPr>
                <w:rFonts w:ascii="Cavolini" w:hAnsi="Cavolini" w:cs="Cavolini"/>
              </w:rPr>
            </w:pPr>
          </w:p>
          <w:p w14:paraId="33510359" w14:textId="20823F6A" w:rsidR="001C7245" w:rsidRPr="00706DDB" w:rsidRDefault="001C7245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Seesaw – Reading activity</w:t>
            </w:r>
          </w:p>
        </w:tc>
        <w:tc>
          <w:tcPr>
            <w:tcW w:w="2551" w:type="dxa"/>
          </w:tcPr>
          <w:p w14:paraId="4C4F7D0E" w14:textId="77777777" w:rsidR="00152FF2" w:rsidRPr="00152FF2" w:rsidRDefault="00152FF2" w:rsidP="00152FF2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4CA9DADE" w14:textId="77777777" w:rsidR="00A92936" w:rsidRDefault="00152FF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140995E6" w14:textId="77777777" w:rsidR="006246D5" w:rsidRDefault="006246D5" w:rsidP="00152FF2">
            <w:pPr>
              <w:rPr>
                <w:rFonts w:ascii="Cavolini" w:hAnsi="Cavolini" w:cs="Cavolini"/>
              </w:rPr>
            </w:pPr>
          </w:p>
          <w:p w14:paraId="65D15CFC" w14:textId="77777777" w:rsidR="00C41B85" w:rsidRPr="00C41B85" w:rsidRDefault="00C41B85" w:rsidP="00C41B85">
            <w:pPr>
              <w:rPr>
                <w:rFonts w:ascii="Cavolini" w:hAnsi="Cavolini" w:cs="Cavolini"/>
                <w:u w:val="single"/>
              </w:rPr>
            </w:pPr>
            <w:r w:rsidRPr="00C41B85">
              <w:rPr>
                <w:rFonts w:ascii="Cavolini" w:hAnsi="Cavolini" w:cs="Cavolini"/>
                <w:u w:val="single"/>
              </w:rPr>
              <w:t>Oral Language – TALK for TWO</w:t>
            </w:r>
          </w:p>
          <w:p w14:paraId="45FA4932" w14:textId="103F10CA" w:rsidR="00AE0CE4" w:rsidRPr="00706DDB" w:rsidRDefault="00C41B85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Practise your ‘Talk for two’</w:t>
            </w:r>
          </w:p>
        </w:tc>
        <w:tc>
          <w:tcPr>
            <w:tcW w:w="2547" w:type="dxa"/>
          </w:tcPr>
          <w:p w14:paraId="0752E135" w14:textId="77777777" w:rsidR="00152FF2" w:rsidRPr="00152FF2" w:rsidRDefault="00152FF2" w:rsidP="00152FF2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17598FDC" w14:textId="77777777" w:rsidR="00A92936" w:rsidRDefault="00152FF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69B9C10A" w14:textId="77777777" w:rsidR="00E3797D" w:rsidRDefault="00E3797D" w:rsidP="00152FF2">
            <w:pPr>
              <w:rPr>
                <w:rFonts w:ascii="Cavolini" w:hAnsi="Cavolini" w:cs="Cavolini"/>
              </w:rPr>
            </w:pPr>
          </w:p>
          <w:p w14:paraId="2BE92808" w14:textId="77777777" w:rsidR="00C41B85" w:rsidRPr="00C41B85" w:rsidRDefault="00C41B85" w:rsidP="00C41B85">
            <w:pPr>
              <w:rPr>
                <w:rFonts w:ascii="Cavolini" w:hAnsi="Cavolini" w:cs="Cavolini"/>
                <w:u w:val="single"/>
              </w:rPr>
            </w:pPr>
            <w:r w:rsidRPr="00C41B85">
              <w:rPr>
                <w:rFonts w:ascii="Cavolini" w:hAnsi="Cavolini" w:cs="Cavolini"/>
                <w:u w:val="single"/>
              </w:rPr>
              <w:t>Oral Language – TALK for TWO</w:t>
            </w:r>
          </w:p>
          <w:p w14:paraId="2DD6D12A" w14:textId="77437E49" w:rsidR="00AE0CE4" w:rsidRPr="00706DDB" w:rsidRDefault="00C41B85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Record and listen to your final product.</w:t>
            </w:r>
          </w:p>
        </w:tc>
        <w:tc>
          <w:tcPr>
            <w:tcW w:w="2545" w:type="dxa"/>
          </w:tcPr>
          <w:p w14:paraId="53C256FD" w14:textId="77777777" w:rsidR="00152FF2" w:rsidRPr="00152FF2" w:rsidRDefault="00152FF2" w:rsidP="00152FF2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6BE4AD86" w14:textId="77777777" w:rsidR="00A92936" w:rsidRDefault="00152FF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79538CBE" w14:textId="77777777" w:rsidR="00824E3D" w:rsidRDefault="00824E3D" w:rsidP="00152FF2">
            <w:pPr>
              <w:rPr>
                <w:rFonts w:ascii="Cavolini" w:hAnsi="Cavolini" w:cs="Cavolini"/>
              </w:rPr>
            </w:pPr>
          </w:p>
          <w:p w14:paraId="2AB197BE" w14:textId="77777777" w:rsidR="00C41B85" w:rsidRPr="00C41B85" w:rsidRDefault="00C41B85" w:rsidP="00C41B85">
            <w:pPr>
              <w:rPr>
                <w:rFonts w:ascii="Cavolini" w:hAnsi="Cavolini" w:cs="Cavolini"/>
                <w:u w:val="single"/>
              </w:rPr>
            </w:pPr>
            <w:r w:rsidRPr="00C41B85">
              <w:rPr>
                <w:rFonts w:ascii="Cavolini" w:hAnsi="Cavolini" w:cs="Cavolini"/>
                <w:u w:val="single"/>
              </w:rPr>
              <w:t>Oral Language – TALK for TWO</w:t>
            </w:r>
          </w:p>
          <w:p w14:paraId="731FBF85" w14:textId="77777777" w:rsidR="00AE0CE4" w:rsidRDefault="00C41B85" w:rsidP="00C41B8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Submit your recording. </w:t>
            </w:r>
          </w:p>
          <w:p w14:paraId="25231578" w14:textId="7DBE3A96" w:rsidR="00C41B85" w:rsidRPr="00706DDB" w:rsidRDefault="00C41B85" w:rsidP="00C41B8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Add notes on how you thought you did.</w:t>
            </w:r>
          </w:p>
        </w:tc>
      </w:tr>
      <w:tr w:rsidR="00A92936" w:rsidRPr="00706DDB" w14:paraId="5AA084B4" w14:textId="77777777" w:rsidTr="005F6A5A">
        <w:tc>
          <w:tcPr>
            <w:tcW w:w="1203" w:type="dxa"/>
          </w:tcPr>
          <w:p w14:paraId="5B72F446" w14:textId="6F1BD9DC" w:rsidR="00A92936" w:rsidRPr="00706DDB" w:rsidRDefault="001073DC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Gaeilge</w:t>
            </w:r>
            <w:proofErr w:type="spellEnd"/>
          </w:p>
        </w:tc>
        <w:tc>
          <w:tcPr>
            <w:tcW w:w="2550" w:type="dxa"/>
          </w:tcPr>
          <w:p w14:paraId="04851583" w14:textId="77777777" w:rsidR="00546E8C" w:rsidRPr="001C7245" w:rsidRDefault="001C7245">
            <w:pPr>
              <w:rPr>
                <w:rFonts w:ascii="Cavolini" w:hAnsi="Cavolini" w:cs="Cavolini"/>
                <w:u w:val="single"/>
              </w:rPr>
            </w:pPr>
            <w:proofErr w:type="spellStart"/>
            <w:r w:rsidRPr="001C7245">
              <w:rPr>
                <w:rFonts w:ascii="Cavolini" w:hAnsi="Cavolini" w:cs="Cavolini"/>
                <w:u w:val="single"/>
              </w:rPr>
              <w:t>Abair</w:t>
            </w:r>
            <w:proofErr w:type="spellEnd"/>
            <w:r w:rsidRPr="001C7245">
              <w:rPr>
                <w:rFonts w:ascii="Cavolini" w:hAnsi="Cavolini" w:cs="Cavolini"/>
                <w:u w:val="single"/>
              </w:rPr>
              <w:t xml:space="preserve"> </w:t>
            </w:r>
            <w:proofErr w:type="spellStart"/>
            <w:r w:rsidRPr="001C7245">
              <w:rPr>
                <w:rFonts w:ascii="Cavolini" w:hAnsi="Cavolini" w:cs="Cavolini"/>
                <w:u w:val="single"/>
              </w:rPr>
              <w:t>Liom</w:t>
            </w:r>
            <w:proofErr w:type="spellEnd"/>
          </w:p>
          <w:p w14:paraId="58E565E0" w14:textId="77777777" w:rsidR="001C7245" w:rsidRDefault="001C7245">
            <w:pPr>
              <w:rPr>
                <w:rFonts w:ascii="Cavolini" w:hAnsi="Cavolini" w:cs="Cavolini"/>
                <w:u w:val="single"/>
              </w:rPr>
            </w:pPr>
            <w:proofErr w:type="spellStart"/>
            <w:r w:rsidRPr="001C7245">
              <w:rPr>
                <w:rFonts w:ascii="Cavolini" w:hAnsi="Cavolini" w:cs="Cavolini"/>
                <w:u w:val="single"/>
              </w:rPr>
              <w:t>Scannáin</w:t>
            </w:r>
            <w:proofErr w:type="spellEnd"/>
            <w:r w:rsidRPr="001C7245">
              <w:rPr>
                <w:rFonts w:ascii="Cavolini" w:hAnsi="Cavolini" w:cs="Cavolini"/>
                <w:u w:val="single"/>
              </w:rPr>
              <w:t xml:space="preserve"> </w:t>
            </w:r>
            <w:proofErr w:type="spellStart"/>
            <w:r w:rsidRPr="001C7245">
              <w:rPr>
                <w:rFonts w:ascii="Cavolini" w:hAnsi="Cavolini" w:cs="Cavolini"/>
                <w:u w:val="single"/>
              </w:rPr>
              <w:t>iontacha</w:t>
            </w:r>
            <w:proofErr w:type="spellEnd"/>
          </w:p>
          <w:p w14:paraId="65D6C9BB" w14:textId="77777777" w:rsidR="001C7245" w:rsidRDefault="001C7245">
            <w:pPr>
              <w:rPr>
                <w:rFonts w:ascii="Cavolini" w:hAnsi="Cavolini" w:cs="Cavolini"/>
              </w:rPr>
            </w:pPr>
          </w:p>
          <w:p w14:paraId="64121771" w14:textId="45A62121" w:rsidR="001C7245" w:rsidRPr="00706DDB" w:rsidRDefault="001C7245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Éist</w:t>
            </w:r>
            <w:proofErr w:type="spellEnd"/>
            <w:r>
              <w:rPr>
                <w:rFonts w:ascii="Cavolini" w:hAnsi="Cavolini" w:cs="Cavolini"/>
              </w:rPr>
              <w:t xml:space="preserve"> leis &amp; leigh </w:t>
            </w:r>
            <w:proofErr w:type="gramStart"/>
            <w:r>
              <w:rPr>
                <w:rFonts w:ascii="Cavolini" w:hAnsi="Cavolini" w:cs="Cavolini"/>
              </w:rPr>
              <w:t>an</w:t>
            </w:r>
            <w:proofErr w:type="gram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scéal</w:t>
            </w:r>
            <w:proofErr w:type="spellEnd"/>
            <w:r>
              <w:rPr>
                <w:rFonts w:ascii="Cavolini" w:hAnsi="Cavolini" w:cs="Cavolini"/>
              </w:rPr>
              <w:t xml:space="preserve">. </w:t>
            </w: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100</w:t>
            </w:r>
          </w:p>
        </w:tc>
        <w:tc>
          <w:tcPr>
            <w:tcW w:w="2552" w:type="dxa"/>
          </w:tcPr>
          <w:p w14:paraId="5242A80E" w14:textId="77777777" w:rsidR="001C7245" w:rsidRPr="001C7245" w:rsidRDefault="001C7245" w:rsidP="001C7245">
            <w:pPr>
              <w:rPr>
                <w:rFonts w:ascii="Cavolini" w:hAnsi="Cavolini" w:cs="Cavolini"/>
                <w:u w:val="single"/>
              </w:rPr>
            </w:pPr>
            <w:proofErr w:type="spellStart"/>
            <w:r w:rsidRPr="001C7245">
              <w:rPr>
                <w:rFonts w:ascii="Cavolini" w:hAnsi="Cavolini" w:cs="Cavolini"/>
                <w:u w:val="single"/>
              </w:rPr>
              <w:t>Abair</w:t>
            </w:r>
            <w:proofErr w:type="spellEnd"/>
            <w:r w:rsidRPr="001C7245">
              <w:rPr>
                <w:rFonts w:ascii="Cavolini" w:hAnsi="Cavolini" w:cs="Cavolini"/>
                <w:u w:val="single"/>
              </w:rPr>
              <w:t xml:space="preserve"> </w:t>
            </w:r>
            <w:proofErr w:type="spellStart"/>
            <w:r w:rsidRPr="001C7245">
              <w:rPr>
                <w:rFonts w:ascii="Cavolini" w:hAnsi="Cavolini" w:cs="Cavolini"/>
                <w:u w:val="single"/>
              </w:rPr>
              <w:t>Liom</w:t>
            </w:r>
            <w:proofErr w:type="spellEnd"/>
          </w:p>
          <w:p w14:paraId="0A7B1437" w14:textId="77777777" w:rsidR="002050DF" w:rsidRDefault="001C7245" w:rsidP="001C7245">
            <w:pPr>
              <w:rPr>
                <w:rFonts w:ascii="Cavolini" w:hAnsi="Cavolini" w:cs="Cavolini"/>
                <w:u w:val="single"/>
              </w:rPr>
            </w:pPr>
            <w:proofErr w:type="spellStart"/>
            <w:r w:rsidRPr="001C7245">
              <w:rPr>
                <w:rFonts w:ascii="Cavolini" w:hAnsi="Cavolini" w:cs="Cavolini"/>
                <w:u w:val="single"/>
              </w:rPr>
              <w:t>Scannáin</w:t>
            </w:r>
            <w:proofErr w:type="spellEnd"/>
            <w:r w:rsidRPr="001C7245">
              <w:rPr>
                <w:rFonts w:ascii="Cavolini" w:hAnsi="Cavolini" w:cs="Cavolini"/>
                <w:u w:val="single"/>
              </w:rPr>
              <w:t xml:space="preserve"> </w:t>
            </w:r>
            <w:proofErr w:type="spellStart"/>
            <w:r w:rsidRPr="001C7245">
              <w:rPr>
                <w:rFonts w:ascii="Cavolini" w:hAnsi="Cavolini" w:cs="Cavolini"/>
                <w:u w:val="single"/>
              </w:rPr>
              <w:t>iontacha</w:t>
            </w:r>
            <w:proofErr w:type="spellEnd"/>
          </w:p>
          <w:p w14:paraId="138D282B" w14:textId="77777777" w:rsidR="001C7245" w:rsidRDefault="001C7245" w:rsidP="001C7245">
            <w:pPr>
              <w:rPr>
                <w:rFonts w:ascii="Cavolini" w:hAnsi="Cavolini" w:cs="Cavolini"/>
              </w:rPr>
            </w:pPr>
          </w:p>
          <w:p w14:paraId="524B82DB" w14:textId="60314AED" w:rsidR="001C7245" w:rsidRDefault="001C7245" w:rsidP="001C7245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101 A</w:t>
            </w:r>
          </w:p>
          <w:p w14:paraId="251A271D" w14:textId="65946BD8" w:rsidR="001C7245" w:rsidRPr="00706DDB" w:rsidRDefault="001C7245" w:rsidP="001C7245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Freagar</w:t>
            </w:r>
            <w:proofErr w:type="spellEnd"/>
            <w:r>
              <w:rPr>
                <w:rFonts w:ascii="Cavolini" w:hAnsi="Cavolini" w:cs="Cavolini"/>
              </w:rPr>
              <w:t xml:space="preserve"> 1 - 5</w:t>
            </w:r>
          </w:p>
        </w:tc>
        <w:tc>
          <w:tcPr>
            <w:tcW w:w="2551" w:type="dxa"/>
          </w:tcPr>
          <w:p w14:paraId="4EFEA434" w14:textId="77777777" w:rsidR="001C7245" w:rsidRPr="001C7245" w:rsidRDefault="001C7245" w:rsidP="001C7245">
            <w:pPr>
              <w:rPr>
                <w:rFonts w:ascii="Cavolini" w:hAnsi="Cavolini" w:cs="Cavolini"/>
                <w:u w:val="single"/>
              </w:rPr>
            </w:pPr>
            <w:proofErr w:type="spellStart"/>
            <w:r w:rsidRPr="001C7245">
              <w:rPr>
                <w:rFonts w:ascii="Cavolini" w:hAnsi="Cavolini" w:cs="Cavolini"/>
                <w:u w:val="single"/>
              </w:rPr>
              <w:t>Abair</w:t>
            </w:r>
            <w:proofErr w:type="spellEnd"/>
            <w:r w:rsidRPr="001C7245">
              <w:rPr>
                <w:rFonts w:ascii="Cavolini" w:hAnsi="Cavolini" w:cs="Cavolini"/>
                <w:u w:val="single"/>
              </w:rPr>
              <w:t xml:space="preserve"> </w:t>
            </w:r>
            <w:proofErr w:type="spellStart"/>
            <w:r w:rsidRPr="001C7245">
              <w:rPr>
                <w:rFonts w:ascii="Cavolini" w:hAnsi="Cavolini" w:cs="Cavolini"/>
                <w:u w:val="single"/>
              </w:rPr>
              <w:t>Liom</w:t>
            </w:r>
            <w:proofErr w:type="spellEnd"/>
          </w:p>
          <w:p w14:paraId="5D84BF07" w14:textId="77777777" w:rsidR="002050DF" w:rsidRDefault="001C7245" w:rsidP="001C7245">
            <w:pPr>
              <w:rPr>
                <w:rFonts w:ascii="Cavolini" w:hAnsi="Cavolini" w:cs="Cavolini"/>
                <w:u w:val="single"/>
              </w:rPr>
            </w:pPr>
            <w:proofErr w:type="spellStart"/>
            <w:r w:rsidRPr="001C7245">
              <w:rPr>
                <w:rFonts w:ascii="Cavolini" w:hAnsi="Cavolini" w:cs="Cavolini"/>
                <w:u w:val="single"/>
              </w:rPr>
              <w:t>Scannáin</w:t>
            </w:r>
            <w:proofErr w:type="spellEnd"/>
            <w:r w:rsidRPr="001C7245">
              <w:rPr>
                <w:rFonts w:ascii="Cavolini" w:hAnsi="Cavolini" w:cs="Cavolini"/>
                <w:u w:val="single"/>
              </w:rPr>
              <w:t xml:space="preserve"> </w:t>
            </w:r>
            <w:proofErr w:type="spellStart"/>
            <w:r w:rsidRPr="001C7245">
              <w:rPr>
                <w:rFonts w:ascii="Cavolini" w:hAnsi="Cavolini" w:cs="Cavolini"/>
                <w:u w:val="single"/>
              </w:rPr>
              <w:t>iontacha</w:t>
            </w:r>
            <w:proofErr w:type="spellEnd"/>
          </w:p>
          <w:p w14:paraId="7326711E" w14:textId="77777777" w:rsidR="001C7245" w:rsidRDefault="001C7245" w:rsidP="001C7245">
            <w:pPr>
              <w:rPr>
                <w:rFonts w:ascii="Cavolini" w:hAnsi="Cavolini" w:cs="Cavolini"/>
              </w:rPr>
            </w:pPr>
          </w:p>
          <w:p w14:paraId="4DE94DAA" w14:textId="77777777" w:rsidR="001C7245" w:rsidRDefault="001C7245" w:rsidP="001C7245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101 A</w:t>
            </w:r>
          </w:p>
          <w:p w14:paraId="775B4DF0" w14:textId="5538D223" w:rsidR="001C7245" w:rsidRPr="00706DDB" w:rsidRDefault="001C7245" w:rsidP="001C7245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Freagar</w:t>
            </w:r>
            <w:proofErr w:type="spellEnd"/>
            <w:r>
              <w:rPr>
                <w:rFonts w:ascii="Cavolini" w:hAnsi="Cavolini" w:cs="Cavolini"/>
              </w:rPr>
              <w:t xml:space="preserve"> 6 - 9</w:t>
            </w:r>
          </w:p>
        </w:tc>
        <w:tc>
          <w:tcPr>
            <w:tcW w:w="2547" w:type="dxa"/>
          </w:tcPr>
          <w:p w14:paraId="659571FD" w14:textId="77777777" w:rsidR="001C7245" w:rsidRPr="001C7245" w:rsidRDefault="001C7245" w:rsidP="001C7245">
            <w:pPr>
              <w:rPr>
                <w:rFonts w:ascii="Cavolini" w:hAnsi="Cavolini" w:cs="Cavolini"/>
                <w:u w:val="single"/>
              </w:rPr>
            </w:pPr>
            <w:proofErr w:type="spellStart"/>
            <w:r w:rsidRPr="001C7245">
              <w:rPr>
                <w:rFonts w:ascii="Cavolini" w:hAnsi="Cavolini" w:cs="Cavolini"/>
                <w:u w:val="single"/>
              </w:rPr>
              <w:t>Abair</w:t>
            </w:r>
            <w:proofErr w:type="spellEnd"/>
            <w:r w:rsidRPr="001C7245">
              <w:rPr>
                <w:rFonts w:ascii="Cavolini" w:hAnsi="Cavolini" w:cs="Cavolini"/>
                <w:u w:val="single"/>
              </w:rPr>
              <w:t xml:space="preserve"> </w:t>
            </w:r>
            <w:proofErr w:type="spellStart"/>
            <w:r w:rsidRPr="001C7245">
              <w:rPr>
                <w:rFonts w:ascii="Cavolini" w:hAnsi="Cavolini" w:cs="Cavolini"/>
                <w:u w:val="single"/>
              </w:rPr>
              <w:t>Liom</w:t>
            </w:r>
            <w:proofErr w:type="spellEnd"/>
          </w:p>
          <w:p w14:paraId="2E3E8CFB" w14:textId="77777777" w:rsidR="00BB12FE" w:rsidRDefault="001C7245" w:rsidP="001C7245">
            <w:pPr>
              <w:rPr>
                <w:rFonts w:ascii="Cavolini" w:hAnsi="Cavolini" w:cs="Cavolini"/>
                <w:u w:val="single"/>
              </w:rPr>
            </w:pPr>
            <w:proofErr w:type="spellStart"/>
            <w:r w:rsidRPr="001C7245">
              <w:rPr>
                <w:rFonts w:ascii="Cavolini" w:hAnsi="Cavolini" w:cs="Cavolini"/>
                <w:u w:val="single"/>
              </w:rPr>
              <w:t>Scannáin</w:t>
            </w:r>
            <w:proofErr w:type="spellEnd"/>
            <w:r w:rsidRPr="001C7245">
              <w:rPr>
                <w:rFonts w:ascii="Cavolini" w:hAnsi="Cavolini" w:cs="Cavolini"/>
                <w:u w:val="single"/>
              </w:rPr>
              <w:t xml:space="preserve"> </w:t>
            </w:r>
            <w:proofErr w:type="spellStart"/>
            <w:r w:rsidRPr="001C7245">
              <w:rPr>
                <w:rFonts w:ascii="Cavolini" w:hAnsi="Cavolini" w:cs="Cavolini"/>
                <w:u w:val="single"/>
              </w:rPr>
              <w:t>iontacha</w:t>
            </w:r>
            <w:proofErr w:type="spellEnd"/>
          </w:p>
          <w:p w14:paraId="65E49422" w14:textId="77777777" w:rsidR="001C7245" w:rsidRDefault="001C7245" w:rsidP="001C7245">
            <w:pPr>
              <w:rPr>
                <w:rFonts w:ascii="Cavolini" w:hAnsi="Cavolini" w:cs="Cavolini"/>
              </w:rPr>
            </w:pPr>
          </w:p>
          <w:p w14:paraId="0CEBCBC5" w14:textId="77777777" w:rsidR="001C7245" w:rsidRDefault="001C7245" w:rsidP="001C7245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101</w:t>
            </w:r>
          </w:p>
          <w:p w14:paraId="04C9D831" w14:textId="108FA913" w:rsidR="001C7245" w:rsidRPr="00706DDB" w:rsidRDefault="001C7245" w:rsidP="001C724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B – </w:t>
            </w:r>
            <w:proofErr w:type="spellStart"/>
            <w:r>
              <w:rPr>
                <w:rFonts w:ascii="Cavolini" w:hAnsi="Cavolini" w:cs="Cavolini"/>
              </w:rPr>
              <w:t>Fíor</w:t>
            </w:r>
            <w:proofErr w:type="spellEnd"/>
            <w:r>
              <w:rPr>
                <w:rFonts w:ascii="Cavolini" w:hAnsi="Cavolini" w:cs="Cavolini"/>
              </w:rPr>
              <w:t>/</w:t>
            </w:r>
            <w:proofErr w:type="spellStart"/>
            <w:r>
              <w:rPr>
                <w:rFonts w:ascii="Cavolini" w:hAnsi="Cavolini" w:cs="Cavolini"/>
              </w:rPr>
              <w:t>bréagach</w:t>
            </w:r>
            <w:proofErr w:type="spellEnd"/>
          </w:p>
        </w:tc>
        <w:tc>
          <w:tcPr>
            <w:tcW w:w="2545" w:type="dxa"/>
          </w:tcPr>
          <w:p w14:paraId="6D8B2DAF" w14:textId="77777777" w:rsidR="001C7245" w:rsidRPr="001C7245" w:rsidRDefault="001C7245" w:rsidP="001C7245">
            <w:pPr>
              <w:rPr>
                <w:rFonts w:ascii="Cavolini" w:hAnsi="Cavolini" w:cs="Cavolini"/>
                <w:u w:val="single"/>
              </w:rPr>
            </w:pPr>
            <w:proofErr w:type="spellStart"/>
            <w:r w:rsidRPr="001C7245">
              <w:rPr>
                <w:rFonts w:ascii="Cavolini" w:hAnsi="Cavolini" w:cs="Cavolini"/>
                <w:u w:val="single"/>
              </w:rPr>
              <w:t>Abair</w:t>
            </w:r>
            <w:proofErr w:type="spellEnd"/>
            <w:r w:rsidRPr="001C7245">
              <w:rPr>
                <w:rFonts w:ascii="Cavolini" w:hAnsi="Cavolini" w:cs="Cavolini"/>
                <w:u w:val="single"/>
              </w:rPr>
              <w:t xml:space="preserve"> </w:t>
            </w:r>
            <w:proofErr w:type="spellStart"/>
            <w:r w:rsidRPr="001C7245">
              <w:rPr>
                <w:rFonts w:ascii="Cavolini" w:hAnsi="Cavolini" w:cs="Cavolini"/>
                <w:u w:val="single"/>
              </w:rPr>
              <w:t>Liom</w:t>
            </w:r>
            <w:proofErr w:type="spellEnd"/>
          </w:p>
          <w:p w14:paraId="64E9359E" w14:textId="77777777" w:rsidR="00A56C34" w:rsidRDefault="001C7245" w:rsidP="001C7245">
            <w:pPr>
              <w:rPr>
                <w:rFonts w:ascii="Cavolini" w:hAnsi="Cavolini" w:cs="Cavolini"/>
                <w:u w:val="single"/>
              </w:rPr>
            </w:pPr>
            <w:proofErr w:type="spellStart"/>
            <w:r w:rsidRPr="001C7245">
              <w:rPr>
                <w:rFonts w:ascii="Cavolini" w:hAnsi="Cavolini" w:cs="Cavolini"/>
                <w:u w:val="single"/>
              </w:rPr>
              <w:t>Scannáin</w:t>
            </w:r>
            <w:proofErr w:type="spellEnd"/>
            <w:r w:rsidRPr="001C7245">
              <w:rPr>
                <w:rFonts w:ascii="Cavolini" w:hAnsi="Cavolini" w:cs="Cavolini"/>
                <w:u w:val="single"/>
              </w:rPr>
              <w:t xml:space="preserve"> </w:t>
            </w:r>
            <w:proofErr w:type="spellStart"/>
            <w:r w:rsidRPr="001C7245">
              <w:rPr>
                <w:rFonts w:ascii="Cavolini" w:hAnsi="Cavolini" w:cs="Cavolini"/>
                <w:u w:val="single"/>
              </w:rPr>
              <w:t>iontacha</w:t>
            </w:r>
            <w:proofErr w:type="spellEnd"/>
          </w:p>
          <w:p w14:paraId="57C88500" w14:textId="77777777" w:rsidR="001C7245" w:rsidRDefault="001C7245" w:rsidP="001C7245">
            <w:pPr>
              <w:rPr>
                <w:rFonts w:ascii="Cavolini" w:hAnsi="Cavolini" w:cs="Cavolini"/>
              </w:rPr>
            </w:pPr>
          </w:p>
          <w:p w14:paraId="7E697814" w14:textId="77777777" w:rsidR="001C7245" w:rsidRDefault="001C7245" w:rsidP="001C7245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101 </w:t>
            </w:r>
          </w:p>
          <w:p w14:paraId="4E7787C6" w14:textId="5FFE2280" w:rsidR="001C7245" w:rsidRPr="00706DDB" w:rsidRDefault="001C7245" w:rsidP="001C724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C - </w:t>
            </w:r>
            <w:proofErr w:type="spellStart"/>
            <w:r>
              <w:rPr>
                <w:rFonts w:ascii="Cavolini" w:hAnsi="Cavolini" w:cs="Cavolini"/>
              </w:rPr>
              <w:t>Achoimre</w:t>
            </w:r>
            <w:proofErr w:type="spellEnd"/>
          </w:p>
        </w:tc>
      </w:tr>
      <w:tr w:rsidR="00E8117C" w:rsidRPr="00706DDB" w14:paraId="106FF7D2" w14:textId="77777777" w:rsidTr="005F6A5A">
        <w:tc>
          <w:tcPr>
            <w:tcW w:w="1203" w:type="dxa"/>
          </w:tcPr>
          <w:p w14:paraId="5B0FDC0F" w14:textId="24FC8190" w:rsidR="00E8117C" w:rsidRPr="00706DDB" w:rsidRDefault="00E8117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SESE</w:t>
            </w:r>
          </w:p>
        </w:tc>
        <w:tc>
          <w:tcPr>
            <w:tcW w:w="12745" w:type="dxa"/>
            <w:gridSpan w:val="5"/>
          </w:tcPr>
          <w:p w14:paraId="45FA4401" w14:textId="1FDB5AEB" w:rsidR="00A4026D" w:rsidRDefault="00BB5B38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Geography – </w:t>
            </w:r>
            <w:r w:rsidR="00902D5E">
              <w:rPr>
                <w:rFonts w:ascii="Cavolini" w:hAnsi="Cavolini" w:cs="Cavolini"/>
              </w:rPr>
              <w:t>Bays &amp; Headlands of Ireland</w:t>
            </w:r>
          </w:p>
          <w:p w14:paraId="7C2B29CD" w14:textId="6FF87112" w:rsidR="002050DF" w:rsidRPr="002050DF" w:rsidRDefault="002050D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Resources on Seesaw</w:t>
            </w:r>
          </w:p>
          <w:p w14:paraId="456D62B1" w14:textId="3E756A9F" w:rsidR="0032060D" w:rsidRPr="0032060D" w:rsidRDefault="0032060D">
            <w:pPr>
              <w:rPr>
                <w:color w:val="0000FF"/>
                <w:u w:val="single"/>
              </w:rPr>
            </w:pPr>
          </w:p>
        </w:tc>
      </w:tr>
      <w:tr w:rsidR="005F6A5A" w:rsidRPr="00706DDB" w14:paraId="006AF4C0" w14:textId="77777777" w:rsidTr="005F6A5A">
        <w:tc>
          <w:tcPr>
            <w:tcW w:w="1203" w:type="dxa"/>
          </w:tcPr>
          <w:p w14:paraId="2CCD66DA" w14:textId="77777777" w:rsidR="005F6A5A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Physical </w:t>
            </w:r>
          </w:p>
          <w:p w14:paraId="3282ECC3" w14:textId="058A3ECF" w:rsidR="005F6A5A" w:rsidRPr="00706DDB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Ed. </w:t>
            </w:r>
          </w:p>
        </w:tc>
        <w:tc>
          <w:tcPr>
            <w:tcW w:w="12745" w:type="dxa"/>
            <w:gridSpan w:val="5"/>
          </w:tcPr>
          <w:p w14:paraId="0F22DFD9" w14:textId="77777777" w:rsidR="00942203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Joe wicks or Go Noodle</w:t>
            </w:r>
          </w:p>
          <w:p w14:paraId="7F3070F9" w14:textId="46ADA86B" w:rsidR="003E4ED8" w:rsidRPr="00706DDB" w:rsidRDefault="003E4ED8">
            <w:pPr>
              <w:rPr>
                <w:rFonts w:ascii="Cavolini" w:hAnsi="Cavolini" w:cs="Cavolini"/>
              </w:rPr>
            </w:pPr>
          </w:p>
        </w:tc>
      </w:tr>
      <w:tr w:rsidR="00942203" w:rsidRPr="00706DDB" w14:paraId="66437345" w14:textId="77777777" w:rsidTr="005F6A5A">
        <w:tc>
          <w:tcPr>
            <w:tcW w:w="1203" w:type="dxa"/>
          </w:tcPr>
          <w:p w14:paraId="02A029E7" w14:textId="6942D669" w:rsidR="00942203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lastRenderedPageBreak/>
              <w:t>SPHE</w:t>
            </w:r>
          </w:p>
        </w:tc>
        <w:tc>
          <w:tcPr>
            <w:tcW w:w="12745" w:type="dxa"/>
            <w:gridSpan w:val="5"/>
          </w:tcPr>
          <w:p w14:paraId="356F39A1" w14:textId="3F7646B4" w:rsidR="00942203" w:rsidRDefault="00902D5E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Action for Happiness – download on the blog, image in Seesaw</w:t>
            </w:r>
          </w:p>
          <w:p w14:paraId="557435DE" w14:textId="47F24C8B" w:rsidR="003E4ED8" w:rsidRDefault="003E4ED8">
            <w:pPr>
              <w:rPr>
                <w:rFonts w:ascii="Cavolini" w:hAnsi="Cavolini" w:cs="Cavolini"/>
              </w:rPr>
            </w:pPr>
          </w:p>
        </w:tc>
      </w:tr>
      <w:tr w:rsidR="007A1009" w:rsidRPr="00706DDB" w14:paraId="0E53BC3B" w14:textId="77777777" w:rsidTr="005F6A5A">
        <w:tc>
          <w:tcPr>
            <w:tcW w:w="1203" w:type="dxa"/>
          </w:tcPr>
          <w:p w14:paraId="35D8FD6F" w14:textId="63F2A65B" w:rsidR="007A1009" w:rsidRDefault="007A100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Religion</w:t>
            </w:r>
          </w:p>
        </w:tc>
        <w:tc>
          <w:tcPr>
            <w:tcW w:w="12745" w:type="dxa"/>
            <w:gridSpan w:val="5"/>
          </w:tcPr>
          <w:p w14:paraId="08EB2AC8" w14:textId="5B710178" w:rsidR="007A1009" w:rsidRDefault="00EE450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May Altar PPT</w:t>
            </w:r>
            <w:r w:rsidR="00F77C05">
              <w:rPr>
                <w:rFonts w:ascii="Cavolini" w:hAnsi="Cavolini" w:cs="Cavolini"/>
              </w:rPr>
              <w:t xml:space="preserve"> – </w:t>
            </w:r>
            <w:r w:rsidR="005230BD">
              <w:rPr>
                <w:rFonts w:ascii="Cavolini" w:hAnsi="Cavolini" w:cs="Cavolini"/>
              </w:rPr>
              <w:t>on Seesaw</w:t>
            </w:r>
            <w:r>
              <w:rPr>
                <w:rFonts w:ascii="Cavolini" w:hAnsi="Cavolini" w:cs="Cavolini"/>
              </w:rPr>
              <w:t xml:space="preserve"> &amp; download on blog</w:t>
            </w:r>
          </w:p>
          <w:p w14:paraId="607F4A56" w14:textId="070293C2" w:rsidR="003E4ED8" w:rsidRDefault="003E4ED8">
            <w:pPr>
              <w:rPr>
                <w:rFonts w:ascii="Cavolini" w:hAnsi="Cavolini" w:cs="Cavolini"/>
              </w:rPr>
            </w:pPr>
          </w:p>
        </w:tc>
      </w:tr>
      <w:tr w:rsidR="00481EC2" w:rsidRPr="00706DDB" w14:paraId="21CCC960" w14:textId="77777777" w:rsidTr="005F6A5A">
        <w:tc>
          <w:tcPr>
            <w:tcW w:w="1203" w:type="dxa"/>
          </w:tcPr>
          <w:p w14:paraId="0361C7F5" w14:textId="7096C0AF" w:rsidR="00481EC2" w:rsidRDefault="00180F5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Music</w:t>
            </w:r>
          </w:p>
        </w:tc>
        <w:tc>
          <w:tcPr>
            <w:tcW w:w="12745" w:type="dxa"/>
            <w:gridSpan w:val="5"/>
          </w:tcPr>
          <w:p w14:paraId="52C8637B" w14:textId="1FEEEDC4" w:rsidR="00EE4502" w:rsidRDefault="005E4A53" w:rsidP="00EE4502">
            <w:r>
              <w:t>Bring Flowers of the Rarest (Hymn for May)</w:t>
            </w:r>
          </w:p>
          <w:p w14:paraId="66E5B17F" w14:textId="77777777" w:rsidR="00EE4502" w:rsidRDefault="00EE4502" w:rsidP="00EE4502"/>
          <w:p w14:paraId="659C29C0" w14:textId="1DF5B55D" w:rsidR="001073DC" w:rsidRDefault="00EE4502" w:rsidP="00EE4502">
            <w:hyperlink r:id="rId4" w:history="1">
              <w:r w:rsidRPr="00B54ACB">
                <w:rPr>
                  <w:rStyle w:val="Hyperlink"/>
                </w:rPr>
                <w:t>https://www.youtube.com/watch?v=lPISwWu7IKA</w:t>
              </w:r>
            </w:hyperlink>
          </w:p>
          <w:p w14:paraId="5940B0D5" w14:textId="0C2E41BA" w:rsidR="00EE4502" w:rsidRDefault="00EE4502" w:rsidP="00EE4502">
            <w:pPr>
              <w:rPr>
                <w:rFonts w:ascii="Cavolini" w:hAnsi="Cavolini" w:cs="Cavolini"/>
              </w:rPr>
            </w:pPr>
          </w:p>
        </w:tc>
      </w:tr>
      <w:tr w:rsidR="00F77C05" w:rsidRPr="00706DDB" w14:paraId="30AFDE9D" w14:textId="77777777" w:rsidTr="005F6A5A">
        <w:tc>
          <w:tcPr>
            <w:tcW w:w="1203" w:type="dxa"/>
          </w:tcPr>
          <w:p w14:paraId="2799BDEA" w14:textId="1ED8F366" w:rsidR="00F77C05" w:rsidRDefault="00F77C0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Art</w:t>
            </w:r>
          </w:p>
        </w:tc>
        <w:tc>
          <w:tcPr>
            <w:tcW w:w="12745" w:type="dxa"/>
            <w:gridSpan w:val="5"/>
          </w:tcPr>
          <w:p w14:paraId="62717BC6" w14:textId="77777777" w:rsidR="001073DC" w:rsidRDefault="00EE4502" w:rsidP="00EE4502">
            <w:hyperlink r:id="rId5" w:history="1">
              <w:r w:rsidRPr="00EE4502">
                <w:rPr>
                  <w:color w:val="0000FF"/>
                  <w:u w:val="single"/>
                </w:rPr>
                <w:t>https://www.youtube.com/watch?v=6XXBFxIU5jM</w:t>
              </w:r>
            </w:hyperlink>
          </w:p>
          <w:p w14:paraId="215D1A14" w14:textId="77777777" w:rsidR="00EE4502" w:rsidRDefault="00EE4502" w:rsidP="00EE4502">
            <w:pPr>
              <w:rPr>
                <w:rFonts w:ascii="Cavolini" w:hAnsi="Cavolini" w:cs="Cavolini"/>
              </w:rPr>
            </w:pPr>
          </w:p>
          <w:p w14:paraId="694110C6" w14:textId="77777777" w:rsidR="00EE4502" w:rsidRDefault="00EE4502" w:rsidP="00EE450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Link to ‘Paper Roses’ for your May Altar. </w:t>
            </w:r>
          </w:p>
          <w:p w14:paraId="501780AA" w14:textId="35B12E11" w:rsidR="00EE4502" w:rsidRDefault="00EE4502" w:rsidP="00EE4502">
            <w:pPr>
              <w:rPr>
                <w:rFonts w:ascii="Cavolini" w:hAnsi="Cavolini" w:cs="Cavolini"/>
              </w:rPr>
            </w:pPr>
          </w:p>
        </w:tc>
      </w:tr>
    </w:tbl>
    <w:p w14:paraId="7CDED25C" w14:textId="77777777" w:rsidR="00382411" w:rsidRDefault="00382411"/>
    <w:sectPr w:rsidR="00382411" w:rsidSect="00A92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11"/>
    <w:rsid w:val="000D18CE"/>
    <w:rsid w:val="000D5FEC"/>
    <w:rsid w:val="000E6DE5"/>
    <w:rsid w:val="001073DC"/>
    <w:rsid w:val="0011628E"/>
    <w:rsid w:val="00130BD3"/>
    <w:rsid w:val="00152FF2"/>
    <w:rsid w:val="00180F5F"/>
    <w:rsid w:val="001C7245"/>
    <w:rsid w:val="001D474E"/>
    <w:rsid w:val="002050DF"/>
    <w:rsid w:val="002542CF"/>
    <w:rsid w:val="002C1D62"/>
    <w:rsid w:val="002E106F"/>
    <w:rsid w:val="002E10E0"/>
    <w:rsid w:val="0032060D"/>
    <w:rsid w:val="003209C4"/>
    <w:rsid w:val="00331334"/>
    <w:rsid w:val="00382411"/>
    <w:rsid w:val="003E430C"/>
    <w:rsid w:val="003E4ED8"/>
    <w:rsid w:val="0042542A"/>
    <w:rsid w:val="00425444"/>
    <w:rsid w:val="00481EC2"/>
    <w:rsid w:val="005223FA"/>
    <w:rsid w:val="005230BD"/>
    <w:rsid w:val="00546E8C"/>
    <w:rsid w:val="00580E1B"/>
    <w:rsid w:val="005E0DF1"/>
    <w:rsid w:val="005E4A53"/>
    <w:rsid w:val="005F6A5A"/>
    <w:rsid w:val="006246D5"/>
    <w:rsid w:val="00690D1D"/>
    <w:rsid w:val="00697A35"/>
    <w:rsid w:val="00706DDB"/>
    <w:rsid w:val="00757C93"/>
    <w:rsid w:val="00794A0C"/>
    <w:rsid w:val="007A1009"/>
    <w:rsid w:val="007D71C8"/>
    <w:rsid w:val="00824E3D"/>
    <w:rsid w:val="00862296"/>
    <w:rsid w:val="0088422E"/>
    <w:rsid w:val="00902D5E"/>
    <w:rsid w:val="00942203"/>
    <w:rsid w:val="009908C0"/>
    <w:rsid w:val="009E76D2"/>
    <w:rsid w:val="00A4026D"/>
    <w:rsid w:val="00A502FD"/>
    <w:rsid w:val="00A56C34"/>
    <w:rsid w:val="00A85959"/>
    <w:rsid w:val="00A92936"/>
    <w:rsid w:val="00AB7692"/>
    <w:rsid w:val="00AD1131"/>
    <w:rsid w:val="00AE0CE4"/>
    <w:rsid w:val="00B3453D"/>
    <w:rsid w:val="00BB12FE"/>
    <w:rsid w:val="00BB5B38"/>
    <w:rsid w:val="00C25A89"/>
    <w:rsid w:val="00C376BC"/>
    <w:rsid w:val="00C41B85"/>
    <w:rsid w:val="00CF76EC"/>
    <w:rsid w:val="00E3797D"/>
    <w:rsid w:val="00E8117C"/>
    <w:rsid w:val="00ED76A0"/>
    <w:rsid w:val="00EE4502"/>
    <w:rsid w:val="00EF056E"/>
    <w:rsid w:val="00F77C05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F824"/>
  <w15:chartTrackingRefBased/>
  <w15:docId w15:val="{1FF44083-81C1-4845-A429-3CDFF52E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B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6XXBFxIU5jM" TargetMode="External"/><Relationship Id="rId4" Type="http://schemas.openxmlformats.org/officeDocument/2006/relationships/hyperlink" Target="https://www.youtube.com/watch?v=lPISwWu7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Julie Carroll</cp:lastModifiedBy>
  <cp:revision>3</cp:revision>
  <dcterms:created xsi:type="dcterms:W3CDTF">2020-05-07T10:58:00Z</dcterms:created>
  <dcterms:modified xsi:type="dcterms:W3CDTF">2020-05-07T10:59:00Z</dcterms:modified>
</cp:coreProperties>
</file>